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center"/>
        <w:rPr>
          <w:i/>
          <w:color w:val="303030"/>
          <w:sz w:val="20"/>
          <w:szCs w:val="20"/>
          <w:highlight w:val="white"/>
        </w:rPr>
      </w:pPr>
      <w:bookmarkStart w:id="0" w:name="_GoBack"/>
      <w:bookmarkEnd w:id="0"/>
      <w:r>
        <w:rPr>
          <w:i/>
          <w:color w:val="303030"/>
          <w:sz w:val="20"/>
          <w:szCs w:val="20"/>
          <w:highlight w:val="white"/>
        </w:rPr>
        <w:t>ОБЩЕСТВО С ОГРАНИЧЕННОЙ ОТВЕТСТВЕННОСТЬЮ "АЛЬФА"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center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(ООО "АЛЬФА")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Уведомление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от 22.06.2012 N 19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Референту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А.А. Смирнову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О привлечении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к сверхурочной работе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Уважаемый Андрей Андреевич!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proofErr w:type="gramStart"/>
      <w:r>
        <w:rPr>
          <w:i/>
          <w:color w:val="303030"/>
          <w:sz w:val="20"/>
          <w:szCs w:val="20"/>
          <w:highlight w:val="white"/>
        </w:rPr>
        <w:t>Общество с ограниченной ответственностью "Альфа"</w:t>
      </w:r>
      <w:r>
        <w:rPr>
          <w:i/>
          <w:color w:val="303030"/>
          <w:sz w:val="20"/>
          <w:szCs w:val="20"/>
          <w:highlight w:val="white"/>
        </w:rPr>
        <w:t xml:space="preserve"> в лице генерального директора В.В. Рычкова, действующего на основании Устава, уведомляет Вас о том, что в связи с завершением диверсификации бизнеса, запуском совместного с REAT </w:t>
      </w:r>
      <w:proofErr w:type="spellStart"/>
      <w:r>
        <w:rPr>
          <w:i/>
          <w:color w:val="303030"/>
          <w:sz w:val="20"/>
          <w:szCs w:val="20"/>
          <w:highlight w:val="white"/>
        </w:rPr>
        <w:t>Corporation</w:t>
      </w:r>
      <w:proofErr w:type="spellEnd"/>
      <w:r>
        <w:rPr>
          <w:i/>
          <w:color w:val="303030"/>
          <w:sz w:val="20"/>
          <w:szCs w:val="20"/>
          <w:highlight w:val="white"/>
        </w:rPr>
        <w:t xml:space="preserve"> бизнес-проекта по открытию сети кофеен и необходимостью срочного </w:t>
      </w:r>
      <w:r>
        <w:rPr>
          <w:i/>
          <w:color w:val="303030"/>
          <w:sz w:val="20"/>
          <w:szCs w:val="20"/>
          <w:highlight w:val="white"/>
        </w:rPr>
        <w:t>согласования с американскими партнерами вопросов автоматизации основных бизнес-процессов в открывающихся кофейнях, а также определения окончательного размера инвестиций в открытие одного</w:t>
      </w:r>
      <w:proofErr w:type="gramEnd"/>
      <w:r>
        <w:rPr>
          <w:i/>
          <w:color w:val="303030"/>
          <w:sz w:val="20"/>
          <w:szCs w:val="20"/>
          <w:highlight w:val="white"/>
        </w:rPr>
        <w:t xml:space="preserve"> заведения и их окупаемости необходимо Ваше согласие на привлечение к </w:t>
      </w:r>
      <w:r>
        <w:rPr>
          <w:i/>
          <w:color w:val="303030"/>
          <w:sz w:val="20"/>
          <w:szCs w:val="20"/>
          <w:highlight w:val="white"/>
        </w:rPr>
        <w:t xml:space="preserve">сверхурочной работе 25 июня 2012 г. с 19.00 до 24.00 (московское время) для организации </w:t>
      </w:r>
      <w:proofErr w:type="spellStart"/>
      <w:r>
        <w:rPr>
          <w:i/>
          <w:color w:val="303030"/>
          <w:sz w:val="20"/>
          <w:szCs w:val="20"/>
          <w:highlight w:val="white"/>
        </w:rPr>
        <w:t>видеопереговоров</w:t>
      </w:r>
      <w:proofErr w:type="spellEnd"/>
      <w:r>
        <w:rPr>
          <w:i/>
          <w:color w:val="303030"/>
          <w:sz w:val="20"/>
          <w:szCs w:val="20"/>
          <w:highlight w:val="white"/>
        </w:rPr>
        <w:t xml:space="preserve"> с американскими партнерами в конференц-зале нашей компании.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После ознакомления прошу Вас сделать отметку о согласии/несогласии в настоящем </w:t>
      </w:r>
      <w:proofErr w:type="gramStart"/>
      <w:r>
        <w:rPr>
          <w:i/>
          <w:color w:val="303030"/>
          <w:sz w:val="20"/>
          <w:szCs w:val="20"/>
          <w:highlight w:val="white"/>
        </w:rPr>
        <w:t>уведомлении</w:t>
      </w:r>
      <w:proofErr w:type="gramEnd"/>
      <w:r>
        <w:rPr>
          <w:i/>
          <w:color w:val="303030"/>
          <w:sz w:val="20"/>
          <w:szCs w:val="20"/>
          <w:highlight w:val="white"/>
        </w:rPr>
        <w:t>.</w:t>
      </w:r>
      <w:r>
        <w:rPr>
          <w:i/>
          <w:color w:val="303030"/>
          <w:sz w:val="20"/>
          <w:szCs w:val="20"/>
          <w:highlight w:val="white"/>
        </w:rPr>
        <w:t xml:space="preserve"> При согласии на сверхурочную работу прошу выбрать форму компенсации за указанную работу.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Генеральный директор           </w:t>
      </w:r>
      <w:r>
        <w:rPr>
          <w:i/>
          <w:color w:val="303030"/>
          <w:sz w:val="20"/>
          <w:szCs w:val="20"/>
          <w:highlight w:val="white"/>
        </w:rPr>
        <w:tab/>
      </w:r>
      <w:proofErr w:type="spellStart"/>
      <w:r>
        <w:rPr>
          <w:i/>
          <w:color w:val="303030"/>
          <w:sz w:val="20"/>
          <w:szCs w:val="20"/>
          <w:highlight w:val="white"/>
        </w:rPr>
        <w:t>Рычков</w:t>
      </w:r>
      <w:proofErr w:type="spellEnd"/>
      <w:r>
        <w:rPr>
          <w:i/>
          <w:color w:val="303030"/>
          <w:sz w:val="20"/>
          <w:szCs w:val="20"/>
          <w:highlight w:val="white"/>
        </w:rPr>
        <w:t xml:space="preserve">               </w:t>
      </w:r>
      <w:r>
        <w:rPr>
          <w:i/>
          <w:color w:val="303030"/>
          <w:sz w:val="20"/>
          <w:szCs w:val="20"/>
          <w:highlight w:val="white"/>
        </w:rPr>
        <w:tab/>
        <w:t xml:space="preserve">В.В. </w:t>
      </w:r>
      <w:proofErr w:type="spellStart"/>
      <w:r>
        <w:rPr>
          <w:i/>
          <w:color w:val="303030"/>
          <w:sz w:val="20"/>
          <w:szCs w:val="20"/>
          <w:highlight w:val="white"/>
        </w:rPr>
        <w:t>Рычков</w:t>
      </w:r>
      <w:proofErr w:type="spellEnd"/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Уведомление получено:          </w:t>
      </w:r>
      <w:r>
        <w:rPr>
          <w:i/>
          <w:color w:val="303030"/>
          <w:sz w:val="20"/>
          <w:szCs w:val="20"/>
          <w:highlight w:val="white"/>
        </w:rPr>
        <w:tab/>
        <w:t xml:space="preserve">Смирнов             </w:t>
      </w:r>
      <w:r>
        <w:rPr>
          <w:i/>
          <w:color w:val="303030"/>
          <w:sz w:val="20"/>
          <w:szCs w:val="20"/>
          <w:highlight w:val="white"/>
        </w:rPr>
        <w:tab/>
        <w:t>А.А. Смирнов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22.06.2012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На привлечение к сверху</w:t>
      </w:r>
      <w:r>
        <w:rPr>
          <w:i/>
          <w:color w:val="303030"/>
          <w:sz w:val="20"/>
          <w:szCs w:val="20"/>
          <w:highlight w:val="white"/>
        </w:rPr>
        <w:t>рочной работе: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согласен                       </w:t>
      </w:r>
      <w:r>
        <w:rPr>
          <w:i/>
          <w:color w:val="303030"/>
          <w:sz w:val="20"/>
          <w:szCs w:val="20"/>
          <w:highlight w:val="white"/>
        </w:rPr>
        <w:tab/>
        <w:t xml:space="preserve">Смирнов             </w:t>
      </w:r>
      <w:r>
        <w:rPr>
          <w:i/>
          <w:color w:val="303030"/>
          <w:sz w:val="20"/>
          <w:szCs w:val="20"/>
          <w:highlight w:val="white"/>
        </w:rPr>
        <w:tab/>
        <w:t>А.А. Смирнов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22.06.2012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не согласен                   </w:t>
      </w:r>
      <w:r>
        <w:rPr>
          <w:i/>
          <w:color w:val="303030"/>
          <w:sz w:val="20"/>
          <w:szCs w:val="20"/>
          <w:highlight w:val="white"/>
        </w:rPr>
        <w:tab/>
        <w:t xml:space="preserve">_________            </w:t>
      </w:r>
      <w:r>
        <w:rPr>
          <w:i/>
          <w:color w:val="303030"/>
          <w:sz w:val="20"/>
          <w:szCs w:val="20"/>
          <w:highlight w:val="white"/>
        </w:rPr>
        <w:tab/>
        <w:t>____________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За сверхурочную работу прошу: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предоставить дополнительное время отдыха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согласен: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или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оплатить работу в повышенном размере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согласен: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Смирнов             </w:t>
      </w:r>
      <w:r>
        <w:rPr>
          <w:i/>
          <w:color w:val="303030"/>
          <w:sz w:val="20"/>
          <w:szCs w:val="20"/>
          <w:highlight w:val="white"/>
        </w:rPr>
        <w:tab/>
        <w:t>А.А. Смирнов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22.06.2012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В дело N 02-03/2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lastRenderedPageBreak/>
        <w:t>Лебедева</w:t>
      </w:r>
    </w:p>
    <w:p w:rsidR="006C1E16" w:rsidRDefault="00F652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22.06.2012</w:t>
      </w:r>
    </w:p>
    <w:p w:rsidR="006C1E16" w:rsidRDefault="006C1E16"/>
    <w:sectPr w:rsidR="006C1E1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1E16"/>
    <w:rsid w:val="006C1E16"/>
    <w:rsid w:val="00F6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2017-08-13T12:15:00Z</dcterms:created>
  <dcterms:modified xsi:type="dcterms:W3CDTF">2017-08-13T12:15:00Z</dcterms:modified>
</cp:coreProperties>
</file>