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0" w:rsidRDefault="000B6AD0" w:rsidP="000B6AD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835"/>
        <w:gridCol w:w="550"/>
        <w:gridCol w:w="1348"/>
        <w:gridCol w:w="2739"/>
        <w:gridCol w:w="2739"/>
      </w:tblGrid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МИНЗДРАВ СССР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5478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Медицинская документация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Форма N 402/у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 Минздравом СССР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07.08.85 г. N 1055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Наименование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учреждения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547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СПРАВКА N _____                       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Серия ________                        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 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Дана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 донору _________________________________________________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(фамилия, имя, отчество)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 том, что о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н(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она) дал(а) кровь _____________________________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       (число, месяц, год)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Дана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 для предъявления по месту работы.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 день дачи крови за донором сохраняется  средняя  заработная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плата  по  месту работы и предоставляется дополнительный день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отдыха,  который по его  желанию  может  быть  присоединен  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  <w:proofErr w:type="gramEnd"/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очередному отпуску.                               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Основание: 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распоряжение Совета  Министров СССР от 30.11.55 г.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N 8065-Р и разъяснение  Государственного  Комитета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  <w:szCs w:val="24"/>
              </w:rPr>
              <w:t>Совета  Министров  СССР  по   вопросам   труда   и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заработной платы от 12.09.56 г. N 188-АВ.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М.П.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7378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Лицо, выдавшее справку ___________________________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                             (подпись)           </w:t>
            </w: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B6AD0" w:rsidTr="000B6A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0B6AD0" w:rsidRDefault="000B6AD0" w:rsidP="003C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0B6AD0" w:rsidRDefault="000B6AD0" w:rsidP="000B6A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5B6C9E" w:rsidRDefault="005B6C9E"/>
    <w:sectPr w:rsidR="005B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95"/>
    <w:rsid w:val="000B6AD0"/>
    <w:rsid w:val="005B6C9E"/>
    <w:rsid w:val="009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2018-06-08T19:16:00Z</dcterms:created>
  <dcterms:modified xsi:type="dcterms:W3CDTF">2018-06-08T19:16:00Z</dcterms:modified>
</cp:coreProperties>
</file>